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A" w:rsidRPr="00175730" w:rsidRDefault="00175730" w:rsidP="00F968EA">
      <w:pPr>
        <w:rPr>
          <w:b/>
          <w:color w:val="2F5496" w:themeColor="accent5" w:themeShade="BF"/>
          <w:sz w:val="28"/>
          <w:szCs w:val="28"/>
        </w:rPr>
      </w:pPr>
      <w:r w:rsidRPr="00175730">
        <w:rPr>
          <w:b/>
          <w:color w:val="2F5496" w:themeColor="accent5" w:themeShade="BF"/>
          <w:sz w:val="28"/>
          <w:szCs w:val="28"/>
        </w:rPr>
        <w:t xml:space="preserve">Förbättringsarbeten på Akademiska </w:t>
      </w:r>
      <w:r w:rsidR="00E15487">
        <w:rPr>
          <w:b/>
          <w:color w:val="2F5496" w:themeColor="accent5" w:themeShade="BF"/>
          <w:sz w:val="28"/>
          <w:szCs w:val="28"/>
        </w:rPr>
        <w:t xml:space="preserve">Sjukhuset i Uppsala </w:t>
      </w:r>
      <w:r w:rsidRPr="00175730">
        <w:rPr>
          <w:b/>
          <w:color w:val="2F5496" w:themeColor="accent5" w:themeShade="BF"/>
          <w:sz w:val="28"/>
          <w:szCs w:val="28"/>
        </w:rPr>
        <w:t>2015</w:t>
      </w:r>
    </w:p>
    <w:p w:rsidR="00175730" w:rsidRPr="007C2657" w:rsidRDefault="00175730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62127D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F968EA" w:rsidRPr="007C2657" w:rsidRDefault="00F968EA" w:rsidP="00F968EA">
      <w:pPr>
        <w:rPr>
          <w:color w:val="2F5496" w:themeColor="accent5" w:themeShade="BF"/>
        </w:rPr>
      </w:pPr>
    </w:p>
    <w:p w:rsidR="004C304A" w:rsidRPr="007C2657" w:rsidRDefault="004C304A" w:rsidP="004C304A">
      <w:pPr>
        <w:pStyle w:val="Liststycke"/>
        <w:numPr>
          <w:ilvl w:val="0"/>
          <w:numId w:val="2"/>
        </w:numPr>
        <w:outlineLvl w:val="1"/>
        <w:rPr>
          <w:rFonts w:ascii="Calibri" w:eastAsia="Times New Roman" w:hAnsi="Calibri" w:cs="Arial"/>
          <w:color w:val="1F497D"/>
          <w:lang w:eastAsia="sv-SE"/>
        </w:rPr>
      </w:pPr>
      <w:r w:rsidRPr="007C2657">
        <w:rPr>
          <w:rFonts w:ascii="Calibri" w:eastAsia="Times New Roman" w:hAnsi="Calibri" w:cs="Arial"/>
          <w:iCs/>
          <w:color w:val="1F497D"/>
          <w:lang w:eastAsia="sv-SE"/>
        </w:rPr>
        <w:t xml:space="preserve">Data har använts i samband med större omorganisation för att åstadkomma en </w:t>
      </w:r>
      <w:r w:rsidRPr="007C2657">
        <w:rPr>
          <w:rFonts w:ascii="Calibri" w:eastAsia="Times New Roman" w:hAnsi="Calibri" w:cs="Arial"/>
          <w:b/>
          <w:iCs/>
          <w:color w:val="1F497D"/>
          <w:lang w:eastAsia="sv-SE"/>
        </w:rPr>
        <w:t>sammanhållen strokevård</w:t>
      </w:r>
      <w:r w:rsidRPr="007C2657">
        <w:rPr>
          <w:rFonts w:ascii="Calibri" w:eastAsia="Times New Roman" w:hAnsi="Calibri" w:cs="Arial"/>
          <w:iCs/>
          <w:color w:val="1F497D"/>
          <w:lang w:eastAsia="sv-SE"/>
        </w:rPr>
        <w:t>.</w:t>
      </w:r>
    </w:p>
    <w:p w:rsidR="004C304A" w:rsidRPr="007C2657" w:rsidRDefault="004C304A" w:rsidP="004C304A">
      <w:pPr>
        <w:pStyle w:val="Liststycke"/>
        <w:numPr>
          <w:ilvl w:val="0"/>
          <w:numId w:val="2"/>
        </w:numPr>
        <w:rPr>
          <w:rFonts w:ascii="Calibri" w:eastAsia="Times New Roman" w:hAnsi="Calibri" w:cs="Arial"/>
          <w:color w:val="1F497D"/>
          <w:lang w:eastAsia="sv-SE"/>
        </w:rPr>
      </w:pPr>
      <w:r w:rsidRPr="007C2657">
        <w:rPr>
          <w:rFonts w:ascii="Calibri" w:eastAsia="Times New Roman" w:hAnsi="Calibri" w:cs="Arial"/>
          <w:color w:val="1F497D"/>
          <w:lang w:eastAsia="sv-SE"/>
        </w:rPr>
        <w:t xml:space="preserve">Andelen som vårdas på </w:t>
      </w:r>
      <w:r w:rsidRPr="007C2657">
        <w:rPr>
          <w:rFonts w:ascii="Calibri" w:eastAsia="Times New Roman" w:hAnsi="Calibri" w:cs="Arial"/>
          <w:b/>
          <w:color w:val="1F497D"/>
          <w:lang w:eastAsia="sv-SE"/>
        </w:rPr>
        <w:t>strokeenhet</w:t>
      </w:r>
      <w:r w:rsidRPr="007C2657">
        <w:rPr>
          <w:rFonts w:ascii="Calibri" w:eastAsia="Times New Roman" w:hAnsi="Calibri" w:cs="Arial"/>
          <w:color w:val="1F497D"/>
          <w:lang w:eastAsia="sv-SE"/>
        </w:rPr>
        <w:t xml:space="preserve"> har följts kvartalsvis och varit föremål för diskussion i ledningsorganisationen.</w:t>
      </w:r>
    </w:p>
    <w:p w:rsidR="004C304A" w:rsidRPr="007C2657" w:rsidRDefault="004C304A" w:rsidP="004C304A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För övrigt finns det på detta sjukhus ett intresse av all </w:t>
      </w:r>
      <w:proofErr w:type="spellStart"/>
      <w:r w:rsidRPr="007C2657">
        <w:rPr>
          <w:rFonts w:ascii="Calibri" w:hAnsi="Calibri"/>
          <w:color w:val="1F497D"/>
        </w:rPr>
        <w:t>trombolys</w:t>
      </w:r>
      <w:proofErr w:type="spellEnd"/>
      <w:r w:rsidRPr="007C2657">
        <w:rPr>
          <w:rFonts w:ascii="Calibri" w:hAnsi="Calibri"/>
          <w:color w:val="1F497D"/>
        </w:rPr>
        <w:t xml:space="preserve">- och </w:t>
      </w:r>
      <w:proofErr w:type="spellStart"/>
      <w:r w:rsidRPr="007C2657">
        <w:rPr>
          <w:rFonts w:ascii="Calibri" w:hAnsi="Calibri"/>
          <w:color w:val="1F497D"/>
        </w:rPr>
        <w:t>trombektomi</w:t>
      </w:r>
      <w:proofErr w:type="spellEnd"/>
      <w:r w:rsidRPr="007C2657">
        <w:rPr>
          <w:rFonts w:ascii="Calibri" w:hAnsi="Calibri"/>
          <w:color w:val="1F497D"/>
        </w:rPr>
        <w:t>-data.</w:t>
      </w:r>
    </w:p>
    <w:p w:rsidR="004C304A" w:rsidRPr="007C2657" w:rsidRDefault="004C304A" w:rsidP="004C304A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Jag försöker också göra återkopplingar direkt till strokeavdelningen när jag hittar viktiga data från 3-månadersuppföljningen. (Jag delger även geriatriken sådant som berör dem.)</w:t>
      </w:r>
    </w:p>
    <w:p w:rsidR="00F83DC0" w:rsidRPr="007C2657" w:rsidRDefault="00F83DC0" w:rsidP="00F83DC0">
      <w:pPr>
        <w:spacing w:after="160" w:line="259" w:lineRule="auto"/>
        <w:rPr>
          <w:rFonts w:ascii="Calibri" w:hAnsi="Calibri" w:cs="Arial"/>
          <w:b/>
          <w:color w:val="1F497D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62127D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4C304A" w:rsidRPr="007C2657" w:rsidRDefault="004C304A" w:rsidP="004C304A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Calibri" w:hAnsi="Calibri" w:cs="Arial"/>
          <w:color w:val="1F497D"/>
          <w:sz w:val="22"/>
          <w:szCs w:val="22"/>
        </w:rPr>
      </w:pPr>
      <w:r w:rsidRPr="007C2657">
        <w:rPr>
          <w:rFonts w:ascii="Calibri" w:hAnsi="Calibri" w:cs="Arial"/>
          <w:i/>
          <w:color w:val="1F497D"/>
          <w:sz w:val="22"/>
          <w:szCs w:val="22"/>
        </w:rPr>
        <w:t xml:space="preserve">Svårt att specificera. Data har bidragit till att </w:t>
      </w:r>
      <w:r w:rsidRPr="007C2657">
        <w:rPr>
          <w:rFonts w:ascii="Calibri" w:hAnsi="Calibri" w:cs="Arial"/>
          <w:b/>
          <w:i/>
          <w:color w:val="1F497D"/>
          <w:sz w:val="22"/>
          <w:szCs w:val="22"/>
        </w:rPr>
        <w:t>förbättringspotentialen är synlig</w:t>
      </w:r>
      <w:r w:rsidRPr="007C2657">
        <w:rPr>
          <w:rFonts w:ascii="Calibri" w:hAnsi="Calibri" w:cs="Arial"/>
          <w:i/>
          <w:color w:val="1F497D"/>
          <w:sz w:val="22"/>
          <w:szCs w:val="22"/>
        </w:rPr>
        <w:t xml:space="preserve"> (utan data </w:t>
      </w:r>
      <w:r w:rsidR="00D019D8" w:rsidRPr="007C2657">
        <w:rPr>
          <w:rFonts w:ascii="Calibri" w:hAnsi="Calibri" w:cs="Arial"/>
          <w:i/>
          <w:color w:val="1F497D"/>
          <w:sz w:val="22"/>
          <w:szCs w:val="22"/>
        </w:rPr>
        <w:t xml:space="preserve">från Riksstroke </w:t>
      </w:r>
      <w:r w:rsidR="006025EC" w:rsidRPr="007C2657">
        <w:rPr>
          <w:rFonts w:ascii="Calibri" w:hAnsi="Calibri" w:cs="Arial"/>
          <w:i/>
          <w:color w:val="1F497D"/>
          <w:sz w:val="22"/>
          <w:szCs w:val="22"/>
        </w:rPr>
        <w:t>fanns risk att</w:t>
      </w:r>
      <w:r w:rsidR="00D019D8" w:rsidRPr="007C2657">
        <w:rPr>
          <w:rFonts w:ascii="Calibri" w:hAnsi="Calibri" w:cs="Arial"/>
          <w:i/>
          <w:color w:val="1F497D"/>
          <w:sz w:val="22"/>
          <w:szCs w:val="22"/>
        </w:rPr>
        <w:t xml:space="preserve"> </w:t>
      </w:r>
      <w:r w:rsidRPr="007C2657">
        <w:rPr>
          <w:rFonts w:ascii="Calibri" w:hAnsi="Calibri" w:cs="Arial"/>
          <w:i/>
          <w:color w:val="1F497D"/>
          <w:sz w:val="22"/>
          <w:szCs w:val="22"/>
        </w:rPr>
        <w:t>sammanhållen strokevård inte blivit av eller upphört).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4C304A" w:rsidRPr="007C2657" w:rsidRDefault="004C304A" w:rsidP="004C304A">
      <w:pPr>
        <w:rPr>
          <w:rFonts w:ascii="Calibri" w:hAnsi="Calibri"/>
          <w:b/>
          <w:color w:val="1F497D"/>
        </w:rPr>
      </w:pPr>
    </w:p>
    <w:p w:rsidR="00F83DC0" w:rsidRDefault="00F83DC0" w:rsidP="00F83DC0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Jag försöker också göra återkopplingar direkt till strokeavdelningen när jag hittar viktiga data från 3-månadersuppföljningen. (Jag delger även geriatriken sådant som berör dem.)</w:t>
      </w:r>
    </w:p>
    <w:p w:rsidR="00613A1D" w:rsidRDefault="00613A1D" w:rsidP="00613A1D">
      <w:pPr>
        <w:rPr>
          <w:rFonts w:ascii="Calibri" w:hAnsi="Calibri"/>
          <w:color w:val="1F497D"/>
        </w:rPr>
      </w:pPr>
    </w:p>
    <w:p w:rsidR="00613A1D" w:rsidRDefault="00613A1D" w:rsidP="00613A1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Sammanhållen strokevård.</w:t>
      </w:r>
    </w:p>
    <w:p w:rsidR="00613A1D" w:rsidRDefault="00613A1D" w:rsidP="00613A1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Andelen som vårdats på strokeenhet.</w:t>
      </w:r>
    </w:p>
    <w:p w:rsidR="00613A1D" w:rsidRDefault="00613A1D" w:rsidP="00613A1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Riksstroke används för att göra förbättringspotentialen synlig.</w:t>
      </w:r>
    </w:p>
    <w:p w:rsidR="00613A1D" w:rsidRPr="00613A1D" w:rsidRDefault="00613A1D" w:rsidP="00613A1D">
      <w:pPr>
        <w:rPr>
          <w:rFonts w:ascii="Calibri" w:hAnsi="Calibri"/>
          <w:color w:val="1F497D"/>
        </w:rPr>
      </w:pPr>
      <w:bookmarkStart w:id="0" w:name="_GoBack"/>
      <w:bookmarkEnd w:id="0"/>
    </w:p>
    <w:sectPr w:rsidR="00613A1D" w:rsidRPr="00613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4E" w:rsidRDefault="0009534E" w:rsidP="00F17747">
      <w:r>
        <w:separator/>
      </w:r>
    </w:p>
  </w:endnote>
  <w:endnote w:type="continuationSeparator" w:id="0">
    <w:p w:rsidR="0009534E" w:rsidRDefault="0009534E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0408"/>
      <w:docPartObj>
        <w:docPartGallery w:val="Page Numbers (Bottom of Page)"/>
        <w:docPartUnique/>
      </w:docPartObj>
    </w:sdtPr>
    <w:sdtEndPr/>
    <w:sdtContent>
      <w:p w:rsidR="00F17747" w:rsidRDefault="00F177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A1D">
          <w:rPr>
            <w:noProof/>
          </w:rPr>
          <w:t>1</w:t>
        </w:r>
        <w:r>
          <w:fldChar w:fldCharType="end"/>
        </w:r>
      </w:p>
    </w:sdtContent>
  </w:sdt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4E" w:rsidRDefault="0009534E" w:rsidP="00F17747">
      <w:r>
        <w:separator/>
      </w:r>
    </w:p>
  </w:footnote>
  <w:footnote w:type="continuationSeparator" w:id="0">
    <w:p w:rsidR="0009534E" w:rsidRDefault="0009534E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72338"/>
    <w:rsid w:val="0009534E"/>
    <w:rsid w:val="000C6467"/>
    <w:rsid w:val="000E12FB"/>
    <w:rsid w:val="000F0000"/>
    <w:rsid w:val="000F12A2"/>
    <w:rsid w:val="001132B9"/>
    <w:rsid w:val="0016657A"/>
    <w:rsid w:val="001666CA"/>
    <w:rsid w:val="00175730"/>
    <w:rsid w:val="00197EE7"/>
    <w:rsid w:val="00202005"/>
    <w:rsid w:val="00222ED5"/>
    <w:rsid w:val="00282D00"/>
    <w:rsid w:val="00317187"/>
    <w:rsid w:val="003A25F9"/>
    <w:rsid w:val="00426825"/>
    <w:rsid w:val="00442C12"/>
    <w:rsid w:val="004C304A"/>
    <w:rsid w:val="004D124F"/>
    <w:rsid w:val="004D67E2"/>
    <w:rsid w:val="006025EC"/>
    <w:rsid w:val="00612331"/>
    <w:rsid w:val="00613A1D"/>
    <w:rsid w:val="0061545D"/>
    <w:rsid w:val="0062127D"/>
    <w:rsid w:val="0063509A"/>
    <w:rsid w:val="00715134"/>
    <w:rsid w:val="007C2657"/>
    <w:rsid w:val="007C537D"/>
    <w:rsid w:val="007D75DC"/>
    <w:rsid w:val="007E3B80"/>
    <w:rsid w:val="00800AE8"/>
    <w:rsid w:val="00853265"/>
    <w:rsid w:val="008B4DE4"/>
    <w:rsid w:val="00901909"/>
    <w:rsid w:val="009D0510"/>
    <w:rsid w:val="009D24E3"/>
    <w:rsid w:val="00A44EA6"/>
    <w:rsid w:val="00A86BBA"/>
    <w:rsid w:val="00AA2FBF"/>
    <w:rsid w:val="00B11022"/>
    <w:rsid w:val="00B803ED"/>
    <w:rsid w:val="00B8298F"/>
    <w:rsid w:val="00B93B68"/>
    <w:rsid w:val="00BE22EF"/>
    <w:rsid w:val="00CB4CEE"/>
    <w:rsid w:val="00D019D8"/>
    <w:rsid w:val="00D028A4"/>
    <w:rsid w:val="00D25641"/>
    <w:rsid w:val="00DC1F0F"/>
    <w:rsid w:val="00E15487"/>
    <w:rsid w:val="00E47CDB"/>
    <w:rsid w:val="00F17747"/>
    <w:rsid w:val="00F649CE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8</cp:revision>
  <cp:lastPrinted>2015-04-28T14:32:00Z</cp:lastPrinted>
  <dcterms:created xsi:type="dcterms:W3CDTF">2015-08-18T11:47:00Z</dcterms:created>
  <dcterms:modified xsi:type="dcterms:W3CDTF">2015-09-23T07:03:00Z</dcterms:modified>
</cp:coreProperties>
</file>