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91" w:rsidRPr="00294691" w:rsidRDefault="00294691" w:rsidP="00294691">
      <w:pPr>
        <w:rPr>
          <w:rFonts w:ascii="Calibri" w:hAnsi="Calibri"/>
          <w:b/>
          <w:color w:val="1F497D"/>
          <w:sz w:val="28"/>
          <w:szCs w:val="28"/>
        </w:rPr>
      </w:pPr>
      <w:r w:rsidRPr="00294691">
        <w:rPr>
          <w:rFonts w:ascii="Calibri" w:hAnsi="Calibri"/>
          <w:b/>
          <w:color w:val="2F5496" w:themeColor="accent5" w:themeShade="BF"/>
          <w:sz w:val="28"/>
          <w:szCs w:val="28"/>
        </w:rPr>
        <w:t xml:space="preserve">Förbättringsarbeten i </w:t>
      </w:r>
      <w:r w:rsidRPr="00294691">
        <w:rPr>
          <w:rFonts w:ascii="Calibri" w:hAnsi="Calibri"/>
          <w:b/>
          <w:color w:val="1F497D"/>
          <w:sz w:val="28"/>
          <w:szCs w:val="28"/>
        </w:rPr>
        <w:t>Gävle 2015</w:t>
      </w:r>
    </w:p>
    <w:p w:rsidR="00F968EA" w:rsidRPr="007C2657" w:rsidRDefault="00F968EA" w:rsidP="00F968EA">
      <w:pPr>
        <w:rPr>
          <w:color w:val="2F5496" w:themeColor="accent5" w:themeShade="BF"/>
          <w:sz w:val="28"/>
          <w:szCs w:val="28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ind w:left="714" w:hanging="357"/>
        <w:outlineLvl w:val="1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På vilket sätt har registerdata använts för verksamhetsutveckling och lokalt förbättringsarbete?</w:t>
      </w:r>
      <w:r w:rsidRPr="007C2657">
        <w:rPr>
          <w:rFonts w:ascii="Arial" w:eastAsia="Times New Roman" w:hAnsi="Arial" w:cs="Arial"/>
          <w:b/>
          <w:i/>
          <w:iCs/>
          <w:lang w:eastAsia="sv-SE"/>
        </w:rPr>
        <w:t xml:space="preserve"> </w:t>
      </w:r>
    </w:p>
    <w:p w:rsidR="00F968EA" w:rsidRPr="007C2657" w:rsidRDefault="00F968EA" w:rsidP="00F968EA">
      <w:pPr>
        <w:pStyle w:val="Liststycke"/>
        <w:ind w:left="714"/>
        <w:outlineLvl w:val="1"/>
        <w:rPr>
          <w:rFonts w:ascii="Arial" w:eastAsia="Times New Roman" w:hAnsi="Arial" w:cs="Arial"/>
          <w:b/>
          <w:lang w:eastAsia="sv-SE"/>
        </w:rPr>
      </w:pPr>
    </w:p>
    <w:p w:rsidR="00F968EA" w:rsidRPr="007C2657" w:rsidRDefault="00F968EA" w:rsidP="0059156F">
      <w:pPr>
        <w:pStyle w:val="Liststycke"/>
        <w:ind w:left="714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Ge en beskrivning, med konkreta exempel, över hur registerdata har använts för kliniskt förbättringsarbete, lärande och verksamhetsutveckling.</w:t>
      </w:r>
    </w:p>
    <w:p w:rsidR="00F968EA" w:rsidRPr="007C2657" w:rsidRDefault="00F968EA" w:rsidP="00F968EA">
      <w:pPr>
        <w:rPr>
          <w:color w:val="2F5496" w:themeColor="accent5" w:themeShade="BF"/>
        </w:rPr>
      </w:pPr>
    </w:p>
    <w:p w:rsidR="00317187" w:rsidRPr="007C2657" w:rsidRDefault="00317187" w:rsidP="00317187">
      <w:pPr>
        <w:pStyle w:val="Liststycke"/>
        <w:numPr>
          <w:ilvl w:val="0"/>
          <w:numId w:val="2"/>
        </w:numPr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 xml:space="preserve">Här i </w:t>
      </w:r>
      <w:proofErr w:type="gramStart"/>
      <w:r w:rsidRPr="007C2657">
        <w:rPr>
          <w:rFonts w:ascii="Calibri" w:hAnsi="Calibri"/>
          <w:color w:val="1F497D"/>
        </w:rPr>
        <w:t>våran</w:t>
      </w:r>
      <w:proofErr w:type="gramEnd"/>
      <w:r w:rsidRPr="007C2657">
        <w:rPr>
          <w:rFonts w:ascii="Calibri" w:hAnsi="Calibri"/>
          <w:color w:val="1F497D"/>
        </w:rPr>
        <w:t xml:space="preserve"> region är det flera avdelningar som håller på med förbättringsarbete</w:t>
      </w:r>
      <w:r w:rsidR="00DC1F0F" w:rsidRPr="007C2657">
        <w:rPr>
          <w:rFonts w:ascii="Calibri" w:hAnsi="Calibri"/>
          <w:color w:val="1F497D"/>
        </w:rPr>
        <w:t>. V</w:t>
      </w:r>
      <w:r w:rsidRPr="007C2657">
        <w:rPr>
          <w:rFonts w:ascii="Calibri" w:hAnsi="Calibri"/>
          <w:color w:val="1F497D"/>
        </w:rPr>
        <w:t xml:space="preserve">i försöker se över ledtider till </w:t>
      </w:r>
      <w:proofErr w:type="spellStart"/>
      <w:r w:rsidRPr="007C2657">
        <w:rPr>
          <w:rFonts w:ascii="Calibri" w:hAnsi="Calibri"/>
          <w:color w:val="1F497D"/>
        </w:rPr>
        <w:t>trombolys</w:t>
      </w:r>
      <w:proofErr w:type="spellEnd"/>
      <w:r w:rsidR="00DC1F0F" w:rsidRPr="007C2657">
        <w:rPr>
          <w:rFonts w:ascii="Calibri" w:hAnsi="Calibri"/>
          <w:color w:val="1F497D"/>
        </w:rPr>
        <w:t>,</w:t>
      </w:r>
      <w:r w:rsidRPr="007C2657">
        <w:rPr>
          <w:rFonts w:ascii="Calibri" w:hAnsi="Calibri"/>
          <w:color w:val="1F497D"/>
        </w:rPr>
        <w:t xml:space="preserve"> </w:t>
      </w:r>
      <w:r w:rsidR="00DC1F0F" w:rsidRPr="007C2657">
        <w:rPr>
          <w:rFonts w:ascii="Calibri" w:hAnsi="Calibri"/>
          <w:color w:val="1F497D"/>
        </w:rPr>
        <w:t>o</w:t>
      </w:r>
      <w:r w:rsidRPr="007C2657">
        <w:rPr>
          <w:rFonts w:ascii="Calibri" w:hAnsi="Calibri"/>
          <w:color w:val="1F497D"/>
        </w:rPr>
        <w:t xml:space="preserve">m </w:t>
      </w:r>
      <w:proofErr w:type="spellStart"/>
      <w:r w:rsidRPr="007C2657">
        <w:rPr>
          <w:rFonts w:ascii="Calibri" w:hAnsi="Calibri"/>
          <w:color w:val="1F497D"/>
        </w:rPr>
        <w:t>pat</w:t>
      </w:r>
      <w:proofErr w:type="spellEnd"/>
      <w:r w:rsidRPr="007C2657">
        <w:rPr>
          <w:rFonts w:ascii="Calibri" w:hAnsi="Calibri"/>
          <w:color w:val="1F497D"/>
        </w:rPr>
        <w:t xml:space="preserve"> har fått information om sin sjukdom m.m. Detta arbete kommer att pågå under något</w:t>
      </w:r>
      <w:r w:rsidR="00DC1F0F" w:rsidRPr="007C2657">
        <w:rPr>
          <w:rFonts w:ascii="Calibri" w:hAnsi="Calibri"/>
          <w:color w:val="1F497D"/>
        </w:rPr>
        <w:t xml:space="preserve"> år. Jag tar ut uppgifter från R</w:t>
      </w:r>
      <w:r w:rsidRPr="007C2657">
        <w:rPr>
          <w:rFonts w:ascii="Calibri" w:hAnsi="Calibri"/>
          <w:color w:val="1F497D"/>
        </w:rPr>
        <w:t xml:space="preserve">iksstroke så vi ser och kan jämföra om vi blir något bättre. </w:t>
      </w:r>
    </w:p>
    <w:p w:rsidR="00317187" w:rsidRPr="007C2657" w:rsidRDefault="00317187" w:rsidP="00317187">
      <w:pPr>
        <w:pStyle w:val="Liststycke"/>
        <w:numPr>
          <w:ilvl w:val="0"/>
          <w:numId w:val="2"/>
        </w:numPr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 xml:space="preserve">Sedan har jag även tagit ut info om </w:t>
      </w:r>
      <w:proofErr w:type="spellStart"/>
      <w:r w:rsidRPr="007C2657">
        <w:rPr>
          <w:rFonts w:ascii="Calibri" w:hAnsi="Calibri"/>
          <w:color w:val="1F497D"/>
        </w:rPr>
        <w:t>trombolys</w:t>
      </w:r>
      <w:proofErr w:type="spellEnd"/>
      <w:r w:rsidRPr="007C2657">
        <w:rPr>
          <w:rFonts w:ascii="Calibri" w:hAnsi="Calibri"/>
          <w:color w:val="1F497D"/>
        </w:rPr>
        <w:t xml:space="preserve"> till en underläkare som informerar AT läkare om </w:t>
      </w:r>
      <w:proofErr w:type="spellStart"/>
      <w:r w:rsidRPr="007C2657">
        <w:rPr>
          <w:rFonts w:ascii="Calibri" w:hAnsi="Calibri"/>
          <w:color w:val="1F497D"/>
        </w:rPr>
        <w:t>trombolysen</w:t>
      </w:r>
      <w:proofErr w:type="spellEnd"/>
      <w:r w:rsidRPr="007C2657">
        <w:rPr>
          <w:rFonts w:ascii="Calibri" w:hAnsi="Calibri"/>
          <w:color w:val="1F497D"/>
        </w:rPr>
        <w:t xml:space="preserve"> här på sjukhuset. </w:t>
      </w:r>
    </w:p>
    <w:p w:rsidR="00317187" w:rsidRPr="007C2657" w:rsidRDefault="00317187" w:rsidP="00222ED5">
      <w:pPr>
        <w:rPr>
          <w:rFonts w:ascii="Calibri" w:hAnsi="Calibri"/>
          <w:color w:val="1F497D"/>
        </w:rPr>
      </w:pPr>
    </w:p>
    <w:p w:rsidR="00F968EA" w:rsidRPr="007C2657" w:rsidRDefault="00F968EA" w:rsidP="00F968EA">
      <w:pPr>
        <w:pStyle w:val="Rubrik2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Vilka resultat av registerbaserat förbättringsarbete har uppnåtts på lokal, regional och nationell nivå?</w:t>
      </w:r>
    </w:p>
    <w:p w:rsidR="00F968EA" w:rsidRPr="007C2657" w:rsidRDefault="00F968EA" w:rsidP="00F968EA">
      <w:pPr>
        <w:pStyle w:val="Rubrik2"/>
        <w:spacing w:before="0" w:beforeAutospacing="0" w:after="0" w:afterAutospacing="0"/>
        <w:ind w:left="714"/>
        <w:rPr>
          <w:rFonts w:ascii="Arial" w:hAnsi="Arial" w:cs="Arial"/>
          <w:b/>
          <w:sz w:val="22"/>
          <w:szCs w:val="22"/>
        </w:rPr>
      </w:pPr>
    </w:p>
    <w:p w:rsidR="00F968EA" w:rsidRPr="007C2657" w:rsidRDefault="00F968EA" w:rsidP="0059156F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Vad i vården har blivit bättre?</w:t>
      </w:r>
    </w:p>
    <w:p w:rsidR="00F968EA" w:rsidRPr="007C2657" w:rsidRDefault="00F968EA" w:rsidP="00F968E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color w:val="1F497D"/>
          <w:sz w:val="22"/>
          <w:szCs w:val="22"/>
        </w:rPr>
      </w:pPr>
    </w:p>
    <w:p w:rsidR="00317187" w:rsidRPr="007C2657" w:rsidRDefault="00317187" w:rsidP="00317187">
      <w:pPr>
        <w:pStyle w:val="Normalwebb"/>
        <w:numPr>
          <w:ilvl w:val="0"/>
          <w:numId w:val="2"/>
        </w:numPr>
        <w:spacing w:before="0" w:beforeAutospacing="0" w:after="0" w:afterAutospacing="0" w:line="240" w:lineRule="auto"/>
        <w:rPr>
          <w:rFonts w:ascii="Calibri" w:hAnsi="Calibri"/>
          <w:color w:val="1F497D"/>
          <w:sz w:val="22"/>
          <w:szCs w:val="22"/>
        </w:rPr>
      </w:pPr>
      <w:r w:rsidRPr="007C2657">
        <w:rPr>
          <w:rFonts w:ascii="Calibri" w:hAnsi="Calibri"/>
          <w:color w:val="1F497D"/>
          <w:sz w:val="22"/>
          <w:szCs w:val="22"/>
        </w:rPr>
        <w:t xml:space="preserve">Snabbare omhändertagande. Vi tänker mer på bemötande och information som vi tidigare fått en del klagomål på. Säkert mer men som jag inte kommer på nu. </w:t>
      </w:r>
    </w:p>
    <w:p w:rsidR="00222ED5" w:rsidRPr="007C2657" w:rsidRDefault="00222ED5" w:rsidP="00222ED5">
      <w:pPr>
        <w:pStyle w:val="Normalwebb"/>
        <w:spacing w:before="0" w:beforeAutospacing="0" w:after="0" w:afterAutospacing="0" w:line="240" w:lineRule="auto"/>
        <w:rPr>
          <w:rFonts w:ascii="Calibri" w:hAnsi="Calibri"/>
          <w:color w:val="1F497D"/>
          <w:sz w:val="22"/>
          <w:szCs w:val="22"/>
        </w:rPr>
      </w:pPr>
    </w:p>
    <w:p w:rsidR="00F968EA" w:rsidRPr="007C2657" w:rsidRDefault="00F968EA" w:rsidP="00F968E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b/>
          <w:sz w:val="22"/>
          <w:szCs w:val="22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</w:rPr>
      </w:pPr>
      <w:r w:rsidRPr="007C2657">
        <w:rPr>
          <w:rFonts w:ascii="Arial" w:hAnsi="Arial" w:cs="Arial"/>
          <w:b/>
        </w:rPr>
        <w:t>Hur har de patientrapporterade måtten använts för att förbättra vården (uppgifter från Riksstrokes 3-månaders och 1-års uppföljning)?</w:t>
      </w:r>
    </w:p>
    <w:p w:rsidR="00F968EA" w:rsidRPr="007C2657" w:rsidRDefault="00F968EA" w:rsidP="00F968EA">
      <w:pPr>
        <w:rPr>
          <w:rFonts w:eastAsiaTheme="minorEastAsia"/>
          <w:b/>
          <w:bCs/>
          <w:noProof/>
          <w:color w:val="1F497D"/>
          <w:lang w:eastAsia="sv-SE"/>
        </w:rPr>
      </w:pPr>
    </w:p>
    <w:p w:rsidR="00800AE8" w:rsidRPr="007C2657" w:rsidRDefault="00800AE8" w:rsidP="00800AE8">
      <w:pPr>
        <w:ind w:left="360"/>
        <w:rPr>
          <w:rFonts w:ascii="Calibri" w:hAnsi="Calibri" w:cs="Arial"/>
          <w:b/>
          <w:color w:val="1F497D"/>
          <w:lang w:eastAsia="sv-SE"/>
        </w:rPr>
      </w:pPr>
    </w:p>
    <w:p w:rsidR="00317187" w:rsidRDefault="00317187" w:rsidP="00317187">
      <w:pPr>
        <w:pStyle w:val="Liststycke"/>
        <w:numPr>
          <w:ilvl w:val="0"/>
          <w:numId w:val="2"/>
        </w:numPr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 xml:space="preserve">Vi har blivit bättre på att informera </w:t>
      </w:r>
      <w:proofErr w:type="spellStart"/>
      <w:r w:rsidRPr="007C2657">
        <w:rPr>
          <w:rFonts w:ascii="Calibri" w:hAnsi="Calibri"/>
          <w:color w:val="1F497D"/>
        </w:rPr>
        <w:t>pat</w:t>
      </w:r>
      <w:proofErr w:type="spellEnd"/>
      <w:r w:rsidRPr="007C2657">
        <w:rPr>
          <w:rFonts w:ascii="Calibri" w:hAnsi="Calibri"/>
          <w:color w:val="1F497D"/>
        </w:rPr>
        <w:t xml:space="preserve"> om var dom kan vända sig efter utskrivning.  Fler har fått återbesök till strokemott. Informerar mer om rökningens risker</w:t>
      </w:r>
      <w:r w:rsidR="006025EC" w:rsidRPr="007C2657">
        <w:rPr>
          <w:rFonts w:ascii="Calibri" w:hAnsi="Calibri"/>
          <w:color w:val="1F497D"/>
        </w:rPr>
        <w:t xml:space="preserve"> för insjuknande då vi ser att </w:t>
      </w:r>
      <w:r w:rsidRPr="007C2657">
        <w:rPr>
          <w:rFonts w:ascii="Calibri" w:hAnsi="Calibri"/>
          <w:color w:val="1F497D"/>
        </w:rPr>
        <w:t>många fortsätter att röka efter utskrivning.</w:t>
      </w:r>
    </w:p>
    <w:p w:rsidR="00BE1A54" w:rsidRDefault="00BE1A54" w:rsidP="00BE1A54">
      <w:pPr>
        <w:pStyle w:val="Liststycke"/>
        <w:rPr>
          <w:rFonts w:ascii="Calibri" w:hAnsi="Calibri"/>
          <w:color w:val="1F497D"/>
        </w:rPr>
      </w:pPr>
    </w:p>
    <w:p w:rsidR="00BE1A54" w:rsidRDefault="00BE1A54" w:rsidP="00BE1A54">
      <w:pPr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 xml:space="preserve">Ledtider till </w:t>
      </w:r>
      <w:proofErr w:type="spellStart"/>
      <w:r w:rsidRPr="007C2657">
        <w:rPr>
          <w:rFonts w:ascii="Calibri" w:hAnsi="Calibri"/>
          <w:color w:val="1F497D"/>
        </w:rPr>
        <w:t>trombolys</w:t>
      </w:r>
      <w:proofErr w:type="spellEnd"/>
      <w:r w:rsidRPr="007C2657">
        <w:rPr>
          <w:rFonts w:ascii="Calibri" w:hAnsi="Calibri"/>
          <w:color w:val="1F497D"/>
        </w:rPr>
        <w:t>.</w:t>
      </w:r>
    </w:p>
    <w:p w:rsidR="00BE1A54" w:rsidRDefault="00BE1A54" w:rsidP="00BE1A54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Förbättrad information till patienten.</w:t>
      </w:r>
    </w:p>
    <w:p w:rsidR="00BE1A54" w:rsidRDefault="00BE1A54" w:rsidP="00BE1A54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Förbättrat och snabbare omhändertagande.</w:t>
      </w:r>
    </w:p>
    <w:p w:rsidR="00BE1A54" w:rsidRDefault="00BE1A54" w:rsidP="00BE1A54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Fler återbesök på strokemottagning.</w:t>
      </w:r>
    </w:p>
    <w:p w:rsidR="00BE1A54" w:rsidRDefault="00BE1A54" w:rsidP="00BE1A54">
      <w:pPr>
        <w:rPr>
          <w:rFonts w:ascii="Calibri" w:hAnsi="Calibri"/>
          <w:color w:val="1F497D"/>
        </w:rPr>
      </w:pPr>
      <w:bookmarkStart w:id="0" w:name="_GoBack"/>
      <w:bookmarkEnd w:id="0"/>
    </w:p>
    <w:p w:rsidR="00BE1A54" w:rsidRPr="00BE1A54" w:rsidRDefault="00BE1A54" w:rsidP="00BE1A54">
      <w:pPr>
        <w:rPr>
          <w:rFonts w:ascii="Calibri" w:hAnsi="Calibri"/>
          <w:color w:val="1F497D"/>
        </w:rPr>
      </w:pPr>
    </w:p>
    <w:sectPr w:rsidR="00BE1A54" w:rsidRPr="00BE1A54" w:rsidSect="00B211A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C8F" w:rsidRDefault="00FB3C8F" w:rsidP="00F17747">
      <w:r>
        <w:separator/>
      </w:r>
    </w:p>
  </w:endnote>
  <w:endnote w:type="continuationSeparator" w:id="0">
    <w:p w:rsidR="00FB3C8F" w:rsidRDefault="00FB3C8F" w:rsidP="00F1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540408"/>
      <w:docPartObj>
        <w:docPartGallery w:val="Page Numbers (Bottom of Page)"/>
        <w:docPartUnique/>
      </w:docPartObj>
    </w:sdtPr>
    <w:sdtEndPr/>
    <w:sdtContent>
      <w:p w:rsidR="00F17747" w:rsidRDefault="00F17747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A54">
          <w:rPr>
            <w:noProof/>
          </w:rPr>
          <w:t>1</w:t>
        </w:r>
        <w:r>
          <w:fldChar w:fldCharType="end"/>
        </w:r>
      </w:p>
    </w:sdtContent>
  </w:sdt>
  <w:p w:rsidR="00F17747" w:rsidRDefault="00F1774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C8F" w:rsidRDefault="00FB3C8F" w:rsidP="00F17747">
      <w:r>
        <w:separator/>
      </w:r>
    </w:p>
  </w:footnote>
  <w:footnote w:type="continuationSeparator" w:id="0">
    <w:p w:rsidR="00FB3C8F" w:rsidRDefault="00FB3C8F" w:rsidP="00F1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47" w:rsidRDefault="00F17747">
    <w:pPr>
      <w:pStyle w:val="Sidhuvud"/>
    </w:pPr>
    <w:r>
      <w:tab/>
    </w:r>
    <w:r>
      <w:tab/>
    </w:r>
  </w:p>
  <w:p w:rsidR="00F17747" w:rsidRDefault="00F1774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6BB1"/>
    <w:multiLevelType w:val="hybridMultilevel"/>
    <w:tmpl w:val="D232624C"/>
    <w:lvl w:ilvl="0" w:tplc="F26A6E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5121D"/>
    <w:multiLevelType w:val="hybridMultilevel"/>
    <w:tmpl w:val="2C2CE1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B099B"/>
    <w:multiLevelType w:val="hybridMultilevel"/>
    <w:tmpl w:val="FA7C0C1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FDA51A7"/>
    <w:multiLevelType w:val="hybridMultilevel"/>
    <w:tmpl w:val="538482C4"/>
    <w:lvl w:ilvl="0" w:tplc="27F2F5F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EA"/>
    <w:rsid w:val="00072338"/>
    <w:rsid w:val="000C6467"/>
    <w:rsid w:val="000E12FB"/>
    <w:rsid w:val="000F0000"/>
    <w:rsid w:val="001132B9"/>
    <w:rsid w:val="0016657A"/>
    <w:rsid w:val="001666CA"/>
    <w:rsid w:val="00196483"/>
    <w:rsid w:val="00197EE7"/>
    <w:rsid w:val="00202005"/>
    <w:rsid w:val="00222ED5"/>
    <w:rsid w:val="00282D00"/>
    <w:rsid w:val="00294691"/>
    <w:rsid w:val="00317187"/>
    <w:rsid w:val="00375A32"/>
    <w:rsid w:val="003810BE"/>
    <w:rsid w:val="003A25F9"/>
    <w:rsid w:val="00426825"/>
    <w:rsid w:val="00442C12"/>
    <w:rsid w:val="004C304A"/>
    <w:rsid w:val="004D124F"/>
    <w:rsid w:val="004D67E2"/>
    <w:rsid w:val="0059156F"/>
    <w:rsid w:val="006025EC"/>
    <w:rsid w:val="00612331"/>
    <w:rsid w:val="0063509A"/>
    <w:rsid w:val="006A0E39"/>
    <w:rsid w:val="00715134"/>
    <w:rsid w:val="007C2657"/>
    <w:rsid w:val="007E3B80"/>
    <w:rsid w:val="00800AE8"/>
    <w:rsid w:val="008B4DE4"/>
    <w:rsid w:val="00901909"/>
    <w:rsid w:val="009D0510"/>
    <w:rsid w:val="00A44EA6"/>
    <w:rsid w:val="00A86BBA"/>
    <w:rsid w:val="00AA2FBF"/>
    <w:rsid w:val="00B11022"/>
    <w:rsid w:val="00B211A9"/>
    <w:rsid w:val="00B803ED"/>
    <w:rsid w:val="00B93B68"/>
    <w:rsid w:val="00BE1A54"/>
    <w:rsid w:val="00BE22EF"/>
    <w:rsid w:val="00D019D8"/>
    <w:rsid w:val="00D028A4"/>
    <w:rsid w:val="00D25641"/>
    <w:rsid w:val="00D66762"/>
    <w:rsid w:val="00DC1F0F"/>
    <w:rsid w:val="00E47CDB"/>
    <w:rsid w:val="00F17747"/>
    <w:rsid w:val="00F649CE"/>
    <w:rsid w:val="00F83DC0"/>
    <w:rsid w:val="00F968EA"/>
    <w:rsid w:val="00FB3C8F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</dc:creator>
  <cp:keywords/>
  <dc:description/>
  <cp:lastModifiedBy>Fredrik</cp:lastModifiedBy>
  <cp:revision>7</cp:revision>
  <cp:lastPrinted>2015-04-28T14:32:00Z</cp:lastPrinted>
  <dcterms:created xsi:type="dcterms:W3CDTF">2015-08-18T11:21:00Z</dcterms:created>
  <dcterms:modified xsi:type="dcterms:W3CDTF">2015-09-23T06:59:00Z</dcterms:modified>
</cp:coreProperties>
</file>