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39" w:rsidRPr="00A72339" w:rsidRDefault="00A72339" w:rsidP="00A72339">
      <w:pPr>
        <w:rPr>
          <w:rFonts w:ascii="Calibri" w:hAnsi="Calibri" w:cs="Arial"/>
          <w:b/>
          <w:color w:val="1F497D"/>
          <w:sz w:val="28"/>
          <w:szCs w:val="28"/>
          <w:lang w:eastAsia="sv-SE"/>
        </w:rPr>
      </w:pPr>
      <w:r w:rsidRPr="00A72339">
        <w:rPr>
          <w:rFonts w:ascii="Calibri" w:hAnsi="Calibri"/>
          <w:b/>
          <w:color w:val="2F5496" w:themeColor="accent5" w:themeShade="BF"/>
          <w:sz w:val="28"/>
          <w:szCs w:val="28"/>
        </w:rPr>
        <w:t xml:space="preserve">Förbättringsarbeten på </w:t>
      </w:r>
      <w:r w:rsidRPr="00A72339">
        <w:rPr>
          <w:rFonts w:ascii="Calibri" w:hAnsi="Calibri" w:cs="Arial"/>
          <w:b/>
          <w:color w:val="1F497D"/>
          <w:sz w:val="28"/>
          <w:szCs w:val="28"/>
          <w:lang w:eastAsia="sv-SE"/>
        </w:rPr>
        <w:t xml:space="preserve">Kullbergska (KSK) och </w:t>
      </w:r>
      <w:proofErr w:type="spellStart"/>
      <w:r w:rsidRPr="00A72339">
        <w:rPr>
          <w:rFonts w:ascii="Calibri" w:hAnsi="Calibri" w:cs="Arial"/>
          <w:b/>
          <w:color w:val="1F497D"/>
          <w:sz w:val="28"/>
          <w:szCs w:val="28"/>
          <w:lang w:eastAsia="sv-SE"/>
        </w:rPr>
        <w:t>mälarsjukhuset</w:t>
      </w:r>
      <w:proofErr w:type="spellEnd"/>
      <w:r w:rsidRPr="00A72339">
        <w:rPr>
          <w:rFonts w:ascii="Calibri" w:hAnsi="Calibri" w:cs="Arial"/>
          <w:b/>
          <w:color w:val="1F497D"/>
          <w:sz w:val="28"/>
          <w:szCs w:val="28"/>
          <w:lang w:eastAsia="sv-SE"/>
        </w:rPr>
        <w:t xml:space="preserve"> (MSE)</w:t>
      </w:r>
      <w:r>
        <w:rPr>
          <w:rFonts w:ascii="Calibri" w:hAnsi="Calibri" w:cs="Arial"/>
          <w:b/>
          <w:color w:val="1F497D"/>
          <w:sz w:val="28"/>
          <w:szCs w:val="28"/>
          <w:lang w:eastAsia="sv-SE"/>
        </w:rPr>
        <w:t xml:space="preserve"> 2015</w:t>
      </w:r>
    </w:p>
    <w:p w:rsidR="00F968EA" w:rsidRPr="007C2657" w:rsidRDefault="00F968EA" w:rsidP="00F968EA">
      <w:pPr>
        <w:rPr>
          <w:color w:val="2F5496" w:themeColor="accent5" w:themeShade="BF"/>
          <w:sz w:val="28"/>
          <w:szCs w:val="28"/>
        </w:rPr>
      </w:pPr>
    </w:p>
    <w:p w:rsidR="00F968EA" w:rsidRPr="007C2657" w:rsidRDefault="00F968EA" w:rsidP="00F968EA">
      <w:pPr>
        <w:pStyle w:val="Liststycke"/>
        <w:numPr>
          <w:ilvl w:val="0"/>
          <w:numId w:val="1"/>
        </w:numPr>
        <w:ind w:left="714" w:hanging="357"/>
        <w:outlineLvl w:val="1"/>
        <w:rPr>
          <w:rFonts w:ascii="Arial" w:eastAsia="Times New Roman" w:hAnsi="Arial" w:cs="Arial"/>
          <w:b/>
          <w:lang w:eastAsia="sv-SE"/>
        </w:rPr>
      </w:pPr>
      <w:r w:rsidRPr="007C2657">
        <w:rPr>
          <w:rFonts w:ascii="Arial" w:eastAsia="Times New Roman" w:hAnsi="Arial" w:cs="Arial"/>
          <w:b/>
          <w:lang w:eastAsia="sv-SE"/>
        </w:rPr>
        <w:t>På vilket sätt har registerdata använts för verksamhetsutveckling och lokalt förbättringsarbete?</w:t>
      </w:r>
      <w:r w:rsidRPr="007C2657">
        <w:rPr>
          <w:rFonts w:ascii="Arial" w:eastAsia="Times New Roman" w:hAnsi="Arial" w:cs="Arial"/>
          <w:b/>
          <w:i/>
          <w:iCs/>
          <w:lang w:eastAsia="sv-SE"/>
        </w:rPr>
        <w:t xml:space="preserve"> </w:t>
      </w:r>
    </w:p>
    <w:p w:rsidR="00F968EA" w:rsidRPr="007C2657" w:rsidRDefault="00F968EA" w:rsidP="00F968EA">
      <w:pPr>
        <w:pStyle w:val="Liststycke"/>
        <w:ind w:left="714"/>
        <w:outlineLvl w:val="1"/>
        <w:rPr>
          <w:rFonts w:ascii="Arial" w:eastAsia="Times New Roman" w:hAnsi="Arial" w:cs="Arial"/>
          <w:b/>
          <w:lang w:eastAsia="sv-SE"/>
        </w:rPr>
      </w:pPr>
    </w:p>
    <w:p w:rsidR="00F968EA" w:rsidRPr="007C2657" w:rsidRDefault="00F968EA" w:rsidP="00A72339">
      <w:pPr>
        <w:pStyle w:val="Liststycke"/>
        <w:ind w:left="714"/>
        <w:rPr>
          <w:rFonts w:ascii="Arial" w:eastAsia="Times New Roman" w:hAnsi="Arial" w:cs="Arial"/>
          <w:b/>
          <w:lang w:eastAsia="sv-SE"/>
        </w:rPr>
      </w:pPr>
      <w:r w:rsidRPr="007C2657">
        <w:rPr>
          <w:rFonts w:ascii="Arial" w:eastAsia="Times New Roman" w:hAnsi="Arial" w:cs="Arial"/>
          <w:b/>
          <w:lang w:eastAsia="sv-SE"/>
        </w:rPr>
        <w:t>Ge en beskrivning, med konkreta exempel, över hur registerdata har använts för kliniskt förbättringsarbete, lärande och verksamhetsutveckling.</w:t>
      </w:r>
    </w:p>
    <w:p w:rsidR="00800AE8" w:rsidRPr="007C2657" w:rsidRDefault="00800AE8" w:rsidP="00800AE8">
      <w:pPr>
        <w:ind w:left="720"/>
        <w:rPr>
          <w:rFonts w:ascii="Calibri" w:eastAsia="Times New Roman" w:hAnsi="Calibri"/>
          <w:bCs/>
          <w:color w:val="1F497D"/>
        </w:rPr>
      </w:pPr>
    </w:p>
    <w:p w:rsidR="00800AE8" w:rsidRPr="007C2657" w:rsidRDefault="00800AE8" w:rsidP="00800AE8">
      <w:pPr>
        <w:pStyle w:val="Liststycke"/>
        <w:numPr>
          <w:ilvl w:val="0"/>
          <w:numId w:val="2"/>
        </w:numPr>
        <w:rPr>
          <w:rFonts w:ascii="Calibri" w:hAnsi="Calibri"/>
          <w:color w:val="1F497D"/>
        </w:rPr>
      </w:pPr>
      <w:r w:rsidRPr="007C2657">
        <w:rPr>
          <w:rFonts w:ascii="Calibri" w:hAnsi="Calibri"/>
          <w:color w:val="1F497D"/>
        </w:rPr>
        <w:t xml:space="preserve">Vi har i landstinget Sörmland infört snabbspår för </w:t>
      </w:r>
      <w:proofErr w:type="spellStart"/>
      <w:r w:rsidRPr="007C2657">
        <w:rPr>
          <w:rFonts w:ascii="Calibri" w:hAnsi="Calibri"/>
          <w:color w:val="1F497D"/>
        </w:rPr>
        <w:t>stroketrombolys</w:t>
      </w:r>
      <w:proofErr w:type="spellEnd"/>
      <w:r w:rsidRPr="007C2657">
        <w:rPr>
          <w:rFonts w:ascii="Calibri" w:hAnsi="Calibri"/>
          <w:color w:val="1F497D"/>
        </w:rPr>
        <w:t>.</w:t>
      </w:r>
    </w:p>
    <w:p w:rsidR="00800AE8" w:rsidRPr="007C2657" w:rsidRDefault="00800AE8" w:rsidP="00800AE8">
      <w:pPr>
        <w:ind w:left="851" w:hanging="142"/>
        <w:rPr>
          <w:rFonts w:ascii="Calibri" w:hAnsi="Calibri"/>
          <w:color w:val="1F497D"/>
        </w:rPr>
      </w:pPr>
      <w:r w:rsidRPr="007C2657">
        <w:rPr>
          <w:rFonts w:ascii="Calibri" w:hAnsi="Calibri"/>
          <w:color w:val="1F497D"/>
        </w:rPr>
        <w:t>2010 noterades att mediantiden för DNT var lång, längre än när</w:t>
      </w:r>
    </w:p>
    <w:p w:rsidR="00800AE8" w:rsidRPr="007C2657" w:rsidRDefault="00800AE8" w:rsidP="00800AE8">
      <w:pPr>
        <w:ind w:left="851" w:hanging="142"/>
        <w:rPr>
          <w:rFonts w:ascii="Calibri" w:hAnsi="Calibri"/>
          <w:color w:val="1F497D"/>
        </w:rPr>
      </w:pPr>
      <w:r w:rsidRPr="007C2657">
        <w:rPr>
          <w:rFonts w:ascii="Calibri" w:hAnsi="Calibri"/>
          <w:color w:val="1F497D"/>
        </w:rPr>
        <w:t>SITS-MOST pågick (2005-2007). Andelen strokepatienter som kommer</w:t>
      </w:r>
    </w:p>
    <w:p w:rsidR="00800AE8" w:rsidRPr="007C2657" w:rsidRDefault="00800AE8" w:rsidP="00800AE8">
      <w:pPr>
        <w:ind w:left="851" w:hanging="142"/>
        <w:rPr>
          <w:rFonts w:ascii="Calibri" w:hAnsi="Calibri"/>
          <w:color w:val="1F497D"/>
        </w:rPr>
      </w:pPr>
      <w:r w:rsidRPr="007C2657">
        <w:rPr>
          <w:rFonts w:ascii="Calibri" w:hAnsi="Calibri"/>
          <w:color w:val="1F497D"/>
        </w:rPr>
        <w:t>direkt till strokeenhet var låg på 2 av våra 3 sjukhus. Nu har vi infört</w:t>
      </w:r>
    </w:p>
    <w:p w:rsidR="00800AE8" w:rsidRPr="007C2657" w:rsidRDefault="00800AE8" w:rsidP="00800AE8">
      <w:pPr>
        <w:ind w:left="851" w:hanging="142"/>
        <w:rPr>
          <w:rFonts w:ascii="Calibri" w:hAnsi="Calibri"/>
          <w:color w:val="1F497D"/>
        </w:rPr>
      </w:pPr>
      <w:r w:rsidRPr="007C2657">
        <w:rPr>
          <w:rFonts w:ascii="Calibri" w:hAnsi="Calibri"/>
          <w:color w:val="1F497D"/>
        </w:rPr>
        <w:t>direktinläggning på dessa 2 sjukhus. I övrigt tar vi del av statistiken som</w:t>
      </w:r>
    </w:p>
    <w:p w:rsidR="00800AE8" w:rsidRPr="007C2657" w:rsidRDefault="00DC1F0F" w:rsidP="00800AE8">
      <w:pPr>
        <w:ind w:left="851" w:hanging="142"/>
        <w:rPr>
          <w:rFonts w:ascii="Calibri" w:hAnsi="Calibri"/>
          <w:color w:val="1F497D"/>
        </w:rPr>
      </w:pPr>
      <w:r w:rsidRPr="007C2657">
        <w:rPr>
          <w:rFonts w:ascii="Calibri" w:hAnsi="Calibri"/>
          <w:color w:val="1F497D"/>
        </w:rPr>
        <w:t>skickas varje månad från Rikss</w:t>
      </w:r>
      <w:r w:rsidR="00800AE8" w:rsidRPr="007C2657">
        <w:rPr>
          <w:rFonts w:ascii="Calibri" w:hAnsi="Calibri"/>
          <w:color w:val="1F497D"/>
        </w:rPr>
        <w:t>troke och diskuterar det i vårt länsstrokeråd</w:t>
      </w:r>
    </w:p>
    <w:p w:rsidR="000F0000" w:rsidRPr="007C2657" w:rsidRDefault="00800AE8" w:rsidP="00317187">
      <w:pPr>
        <w:ind w:left="851" w:hanging="142"/>
        <w:rPr>
          <w:rFonts w:ascii="Calibri" w:hAnsi="Calibri"/>
          <w:color w:val="1F497D"/>
        </w:rPr>
      </w:pPr>
      <w:proofErr w:type="gramStart"/>
      <w:r w:rsidRPr="007C2657">
        <w:rPr>
          <w:rFonts w:ascii="Calibri" w:hAnsi="Calibri"/>
          <w:color w:val="1F497D"/>
        </w:rPr>
        <w:t>som har möte varannan månad.</w:t>
      </w:r>
      <w:proofErr w:type="gramEnd"/>
    </w:p>
    <w:p w:rsidR="004D67E2" w:rsidRPr="000C6467" w:rsidRDefault="004D67E2" w:rsidP="000C6467">
      <w:pPr>
        <w:rPr>
          <w:rFonts w:ascii="Calibri" w:eastAsia="Times New Roman" w:hAnsi="Calibri" w:cs="Arial"/>
          <w:b/>
          <w:color w:val="1F497D"/>
          <w:lang w:eastAsia="sv-SE"/>
        </w:rPr>
      </w:pPr>
    </w:p>
    <w:p w:rsidR="00F968EA" w:rsidRPr="007C2657" w:rsidRDefault="00F968EA" w:rsidP="00F968EA">
      <w:pPr>
        <w:pStyle w:val="Rubrik2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b/>
          <w:sz w:val="22"/>
          <w:szCs w:val="22"/>
        </w:rPr>
      </w:pPr>
      <w:r w:rsidRPr="007C2657">
        <w:rPr>
          <w:rFonts w:ascii="Arial" w:hAnsi="Arial" w:cs="Arial"/>
          <w:b/>
          <w:sz w:val="22"/>
          <w:szCs w:val="22"/>
        </w:rPr>
        <w:t>Vilka resultat av registerbaserat förbättringsarbete har uppnåtts på lokal, regional och nationell nivå?</w:t>
      </w:r>
    </w:p>
    <w:p w:rsidR="00F968EA" w:rsidRPr="007C2657" w:rsidRDefault="00F968EA" w:rsidP="00F968EA">
      <w:pPr>
        <w:pStyle w:val="Rubrik2"/>
        <w:spacing w:before="0" w:beforeAutospacing="0" w:after="0" w:afterAutospacing="0"/>
        <w:ind w:left="714"/>
        <w:rPr>
          <w:rFonts w:ascii="Arial" w:hAnsi="Arial" w:cs="Arial"/>
          <w:b/>
          <w:sz w:val="22"/>
          <w:szCs w:val="22"/>
        </w:rPr>
      </w:pPr>
    </w:p>
    <w:p w:rsidR="00F968EA" w:rsidRPr="007C2657" w:rsidRDefault="00F968EA" w:rsidP="00A72339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b/>
          <w:sz w:val="22"/>
          <w:szCs w:val="22"/>
        </w:rPr>
      </w:pPr>
      <w:r w:rsidRPr="007C2657">
        <w:rPr>
          <w:rFonts w:ascii="Arial" w:hAnsi="Arial" w:cs="Arial"/>
          <w:b/>
          <w:sz w:val="22"/>
          <w:szCs w:val="22"/>
        </w:rPr>
        <w:t>Vad i vården har blivit bättre?</w:t>
      </w:r>
    </w:p>
    <w:p w:rsidR="00F968EA" w:rsidRPr="007C2657" w:rsidRDefault="00F968EA" w:rsidP="00F968EA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color w:val="1F497D"/>
          <w:sz w:val="22"/>
          <w:szCs w:val="22"/>
        </w:rPr>
      </w:pPr>
    </w:p>
    <w:p w:rsidR="00800AE8" w:rsidRPr="007C2657" w:rsidRDefault="00800AE8" w:rsidP="00800AE8">
      <w:pPr>
        <w:pStyle w:val="Liststycke"/>
        <w:numPr>
          <w:ilvl w:val="0"/>
          <w:numId w:val="2"/>
        </w:numPr>
        <w:rPr>
          <w:rFonts w:ascii="Calibri" w:hAnsi="Calibri"/>
          <w:color w:val="1F497D"/>
        </w:rPr>
      </w:pPr>
      <w:r w:rsidRPr="007C2657">
        <w:rPr>
          <w:rFonts w:ascii="Calibri" w:hAnsi="Calibri"/>
          <w:color w:val="1F497D"/>
        </w:rPr>
        <w:t>DNT för länet har förbättrats från 85 minuter 2010 till 35 minuter förra året.</w:t>
      </w:r>
    </w:p>
    <w:p w:rsidR="00800AE8" w:rsidRPr="007C2657" w:rsidRDefault="00800AE8" w:rsidP="00800AE8">
      <w:pPr>
        <w:ind w:left="709"/>
        <w:rPr>
          <w:rFonts w:ascii="Calibri" w:hAnsi="Calibri"/>
          <w:color w:val="1F497D"/>
        </w:rPr>
      </w:pPr>
      <w:r w:rsidRPr="007C2657">
        <w:rPr>
          <w:rFonts w:ascii="Calibri" w:hAnsi="Calibri"/>
          <w:color w:val="1F497D"/>
        </w:rPr>
        <w:t>På Mälarsjukhuset blev tiden 35,5 minuter. Samtidigt har andelen patienter som får</w:t>
      </w:r>
    </w:p>
    <w:p w:rsidR="00800AE8" w:rsidRPr="007C2657" w:rsidRDefault="00800AE8" w:rsidP="00800AE8">
      <w:pPr>
        <w:ind w:left="709"/>
        <w:rPr>
          <w:rFonts w:ascii="Calibri" w:hAnsi="Calibri"/>
          <w:color w:val="1F497D"/>
        </w:rPr>
      </w:pPr>
      <w:proofErr w:type="spellStart"/>
      <w:r w:rsidRPr="007C2657">
        <w:rPr>
          <w:rFonts w:ascii="Calibri" w:hAnsi="Calibri"/>
          <w:color w:val="1F497D"/>
        </w:rPr>
        <w:t>stroketrombolys</w:t>
      </w:r>
      <w:proofErr w:type="spellEnd"/>
      <w:r w:rsidRPr="007C2657">
        <w:rPr>
          <w:rFonts w:ascii="Calibri" w:hAnsi="Calibri"/>
          <w:color w:val="1F497D"/>
        </w:rPr>
        <w:t xml:space="preserve"> ökat från 8,</w:t>
      </w:r>
      <w:proofErr w:type="gramStart"/>
      <w:r w:rsidRPr="007C2657">
        <w:rPr>
          <w:rFonts w:ascii="Calibri" w:hAnsi="Calibri"/>
          <w:color w:val="1F497D"/>
        </w:rPr>
        <w:t>5%</w:t>
      </w:r>
      <w:proofErr w:type="gramEnd"/>
      <w:r w:rsidRPr="007C2657">
        <w:rPr>
          <w:rFonts w:ascii="Calibri" w:hAnsi="Calibri"/>
          <w:color w:val="1F497D"/>
        </w:rPr>
        <w:t xml:space="preserve"> 2010 till 14,6. Resultatet för MSE är 7,</w:t>
      </w:r>
      <w:proofErr w:type="gramStart"/>
      <w:r w:rsidRPr="007C2657">
        <w:rPr>
          <w:rFonts w:ascii="Calibri" w:hAnsi="Calibri"/>
          <w:color w:val="1F497D"/>
        </w:rPr>
        <w:t>9%</w:t>
      </w:r>
      <w:proofErr w:type="gramEnd"/>
      <w:r w:rsidRPr="007C2657">
        <w:rPr>
          <w:rFonts w:ascii="Calibri" w:hAnsi="Calibri"/>
          <w:color w:val="1F497D"/>
        </w:rPr>
        <w:t xml:space="preserve"> 2010 som ökat</w:t>
      </w:r>
    </w:p>
    <w:p w:rsidR="00800AE8" w:rsidRPr="007C2657" w:rsidRDefault="00800AE8" w:rsidP="00800AE8">
      <w:pPr>
        <w:ind w:left="709"/>
        <w:rPr>
          <w:rFonts w:ascii="Calibri" w:hAnsi="Calibri"/>
          <w:color w:val="1F497D"/>
        </w:rPr>
      </w:pPr>
      <w:r w:rsidRPr="007C2657">
        <w:rPr>
          <w:rFonts w:ascii="Calibri" w:hAnsi="Calibri"/>
          <w:color w:val="1F497D"/>
        </w:rPr>
        <w:t>till 19,5% 2014.</w:t>
      </w:r>
    </w:p>
    <w:p w:rsidR="00800AE8" w:rsidRPr="007C2657" w:rsidRDefault="00800AE8" w:rsidP="00800AE8">
      <w:pPr>
        <w:ind w:left="709"/>
        <w:rPr>
          <w:rFonts w:ascii="Calibri" w:hAnsi="Calibri"/>
          <w:color w:val="1F497D"/>
        </w:rPr>
      </w:pPr>
      <w:r w:rsidRPr="007C2657">
        <w:rPr>
          <w:rFonts w:ascii="Calibri" w:hAnsi="Calibri"/>
          <w:color w:val="1F497D"/>
        </w:rPr>
        <w:t xml:space="preserve">Direktinläggning på KSK och MSE har legat runt </w:t>
      </w:r>
      <w:proofErr w:type="gramStart"/>
      <w:r w:rsidRPr="007C2657">
        <w:rPr>
          <w:rFonts w:ascii="Calibri" w:hAnsi="Calibri"/>
          <w:color w:val="1F497D"/>
        </w:rPr>
        <w:t>60%</w:t>
      </w:r>
      <w:proofErr w:type="gramEnd"/>
      <w:r w:rsidRPr="007C2657">
        <w:rPr>
          <w:rFonts w:ascii="Calibri" w:hAnsi="Calibri"/>
          <w:color w:val="1F497D"/>
        </w:rPr>
        <w:t xml:space="preserve"> genom åren. KSK har ökat till</w:t>
      </w:r>
    </w:p>
    <w:p w:rsidR="00800AE8" w:rsidRPr="007C2657" w:rsidRDefault="00800AE8" w:rsidP="00800AE8">
      <w:pPr>
        <w:ind w:left="709"/>
        <w:rPr>
          <w:rFonts w:ascii="Calibri" w:hAnsi="Calibri"/>
          <w:color w:val="1F497D"/>
        </w:rPr>
      </w:pPr>
      <w:proofErr w:type="gramStart"/>
      <w:r w:rsidRPr="007C2657">
        <w:rPr>
          <w:rFonts w:ascii="Calibri" w:hAnsi="Calibri"/>
          <w:color w:val="1F497D"/>
        </w:rPr>
        <w:t>70%</w:t>
      </w:r>
      <w:proofErr w:type="gramEnd"/>
      <w:r w:rsidRPr="007C2657">
        <w:rPr>
          <w:rFonts w:ascii="Calibri" w:hAnsi="Calibri"/>
          <w:color w:val="1F497D"/>
        </w:rPr>
        <w:t xml:space="preserve"> och på MSE har vi senaste månaderna legat på 100% eller nära 100%.</w:t>
      </w:r>
    </w:p>
    <w:p w:rsidR="00800AE8" w:rsidRPr="007C2657" w:rsidRDefault="00800AE8" w:rsidP="00800AE8">
      <w:pPr>
        <w:pStyle w:val="Normalwebb"/>
        <w:spacing w:before="0" w:beforeAutospacing="0" w:after="0" w:afterAutospacing="0" w:line="240" w:lineRule="auto"/>
        <w:rPr>
          <w:rFonts w:ascii="Calibri" w:hAnsi="Calibri" w:cs="Arial"/>
          <w:color w:val="1F497D"/>
          <w:sz w:val="22"/>
          <w:szCs w:val="22"/>
        </w:rPr>
      </w:pPr>
    </w:p>
    <w:p w:rsidR="00F968EA" w:rsidRPr="007C2657" w:rsidRDefault="00F968EA" w:rsidP="00F968EA">
      <w:pPr>
        <w:pStyle w:val="Liststycke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</w:rPr>
      </w:pPr>
      <w:r w:rsidRPr="007C2657">
        <w:rPr>
          <w:rFonts w:ascii="Arial" w:hAnsi="Arial" w:cs="Arial"/>
          <w:b/>
        </w:rPr>
        <w:t>Hur har de patientrapporterade måtten använts för att förbättra vården (uppgifter från Riksstrokes 3-månaders och 1-års uppföljning)?</w:t>
      </w:r>
    </w:p>
    <w:p w:rsidR="00F968EA" w:rsidRPr="007C2657" w:rsidRDefault="00F968EA" w:rsidP="00F968EA">
      <w:pPr>
        <w:rPr>
          <w:rFonts w:eastAsiaTheme="minorEastAsia"/>
          <w:b/>
          <w:bCs/>
          <w:noProof/>
          <w:color w:val="1F497D"/>
          <w:lang w:eastAsia="sv-SE"/>
        </w:rPr>
      </w:pPr>
    </w:p>
    <w:p w:rsidR="00800AE8" w:rsidRPr="007C2657" w:rsidRDefault="00800AE8" w:rsidP="00F8752C">
      <w:pPr>
        <w:pStyle w:val="Liststycke"/>
        <w:numPr>
          <w:ilvl w:val="0"/>
          <w:numId w:val="2"/>
        </w:numPr>
        <w:rPr>
          <w:rFonts w:ascii="Calibri" w:hAnsi="Calibri"/>
          <w:color w:val="1F497D"/>
        </w:rPr>
      </w:pPr>
      <w:r w:rsidRPr="007C2657">
        <w:rPr>
          <w:rFonts w:ascii="Calibri" w:hAnsi="Calibri"/>
          <w:color w:val="1F497D"/>
        </w:rPr>
        <w:t xml:space="preserve">Patienterna har inte varit nöjd med rehabiliteringen. Sörmland saknar </w:t>
      </w:r>
      <w:proofErr w:type="spellStart"/>
      <w:r w:rsidRPr="007C2657">
        <w:rPr>
          <w:rFonts w:ascii="Calibri" w:hAnsi="Calibri"/>
          <w:color w:val="1F497D"/>
        </w:rPr>
        <w:t>hemrehab</w:t>
      </w:r>
      <w:proofErr w:type="spellEnd"/>
      <w:r w:rsidRPr="007C2657">
        <w:rPr>
          <w:rFonts w:ascii="Calibri" w:hAnsi="Calibri"/>
          <w:color w:val="1F497D"/>
        </w:rPr>
        <w:t xml:space="preserve"> efter stroke.</w:t>
      </w:r>
      <w:r w:rsidR="006025EC" w:rsidRPr="007C2657">
        <w:rPr>
          <w:rFonts w:ascii="Calibri" w:hAnsi="Calibri"/>
          <w:color w:val="1F497D"/>
        </w:rPr>
        <w:t xml:space="preserve"> </w:t>
      </w:r>
      <w:r w:rsidRPr="007C2657">
        <w:rPr>
          <w:rFonts w:ascii="Calibri" w:hAnsi="Calibri"/>
          <w:color w:val="1F497D"/>
        </w:rPr>
        <w:t xml:space="preserve">Med anledning av detta har en diskussion startat med syfte att se om </w:t>
      </w:r>
      <w:proofErr w:type="spellStart"/>
      <w:r w:rsidRPr="007C2657">
        <w:rPr>
          <w:rFonts w:ascii="Calibri" w:hAnsi="Calibri"/>
          <w:color w:val="1F497D"/>
        </w:rPr>
        <w:t>hemrehab</w:t>
      </w:r>
      <w:proofErr w:type="spellEnd"/>
      <w:r w:rsidRPr="007C2657">
        <w:rPr>
          <w:rFonts w:ascii="Calibri" w:hAnsi="Calibri"/>
          <w:color w:val="1F497D"/>
        </w:rPr>
        <w:t xml:space="preserve"> kan återinföras.</w:t>
      </w:r>
    </w:p>
    <w:p w:rsidR="00800AE8" w:rsidRDefault="00800AE8" w:rsidP="00800AE8">
      <w:pPr>
        <w:rPr>
          <w:rFonts w:ascii="Calibri" w:hAnsi="Calibri" w:cs="Arial"/>
          <w:b/>
          <w:color w:val="1F497D"/>
          <w:lang w:eastAsia="sv-SE"/>
        </w:rPr>
      </w:pPr>
    </w:p>
    <w:p w:rsidR="0048460A" w:rsidRDefault="0048460A" w:rsidP="00800AE8">
      <w:pPr>
        <w:rPr>
          <w:rFonts w:ascii="Calibri" w:hAnsi="Calibri" w:cs="Arial"/>
          <w:b/>
          <w:color w:val="1F497D"/>
          <w:lang w:eastAsia="sv-SE"/>
        </w:rPr>
      </w:pPr>
      <w:r>
        <w:rPr>
          <w:rFonts w:ascii="Calibri" w:hAnsi="Calibri" w:cs="Arial"/>
          <w:b/>
          <w:color w:val="1F497D"/>
          <w:lang w:eastAsia="sv-SE"/>
        </w:rPr>
        <w:t xml:space="preserve">Snabbspår för </w:t>
      </w:r>
      <w:proofErr w:type="spellStart"/>
      <w:r>
        <w:rPr>
          <w:rFonts w:ascii="Calibri" w:hAnsi="Calibri" w:cs="Arial"/>
          <w:b/>
          <w:color w:val="1F497D"/>
          <w:lang w:eastAsia="sv-SE"/>
        </w:rPr>
        <w:t>stroketrombolys</w:t>
      </w:r>
      <w:proofErr w:type="spellEnd"/>
      <w:r>
        <w:rPr>
          <w:rFonts w:ascii="Calibri" w:hAnsi="Calibri" w:cs="Arial"/>
          <w:b/>
          <w:color w:val="1F497D"/>
          <w:lang w:eastAsia="sv-SE"/>
        </w:rPr>
        <w:t xml:space="preserve">, kortade tider för Door </w:t>
      </w:r>
      <w:proofErr w:type="spellStart"/>
      <w:r>
        <w:rPr>
          <w:rFonts w:ascii="Calibri" w:hAnsi="Calibri" w:cs="Arial"/>
          <w:b/>
          <w:color w:val="1F497D"/>
          <w:lang w:eastAsia="sv-SE"/>
        </w:rPr>
        <w:t>to</w:t>
      </w:r>
      <w:proofErr w:type="spellEnd"/>
      <w:r>
        <w:rPr>
          <w:rFonts w:ascii="Calibri" w:hAnsi="Calibri" w:cs="Arial"/>
          <w:b/>
          <w:color w:val="1F497D"/>
          <w:lang w:eastAsia="sv-SE"/>
        </w:rPr>
        <w:t xml:space="preserve"> </w:t>
      </w:r>
      <w:proofErr w:type="spellStart"/>
      <w:r>
        <w:rPr>
          <w:rFonts w:ascii="Calibri" w:hAnsi="Calibri" w:cs="Arial"/>
          <w:b/>
          <w:color w:val="1F497D"/>
          <w:lang w:eastAsia="sv-SE"/>
        </w:rPr>
        <w:t>neadle</w:t>
      </w:r>
      <w:proofErr w:type="spellEnd"/>
      <w:r>
        <w:rPr>
          <w:rFonts w:ascii="Calibri" w:hAnsi="Calibri" w:cs="Arial"/>
          <w:b/>
          <w:color w:val="1F497D"/>
          <w:lang w:eastAsia="sv-SE"/>
        </w:rPr>
        <w:t xml:space="preserve"> och högre andel patienter direkt inläggda på strokeenhet.</w:t>
      </w:r>
    </w:p>
    <w:p w:rsidR="0048460A" w:rsidRPr="007C2657" w:rsidRDefault="0048460A" w:rsidP="00800AE8">
      <w:pPr>
        <w:rPr>
          <w:rFonts w:ascii="Calibri" w:hAnsi="Calibri" w:cs="Arial"/>
          <w:b/>
          <w:color w:val="1F497D"/>
          <w:lang w:eastAsia="sv-SE"/>
        </w:rPr>
      </w:pPr>
      <w:r>
        <w:rPr>
          <w:rFonts w:ascii="Calibri" w:hAnsi="Calibri" w:cs="Arial"/>
          <w:b/>
          <w:color w:val="1F497D"/>
          <w:lang w:eastAsia="sv-SE"/>
        </w:rPr>
        <w:t>Förbättringsarbeten med fokus på att förbättra rehabiliteringen för patienten med särskilt fokus på hemrehab</w:t>
      </w:r>
      <w:bookmarkStart w:id="0" w:name="_GoBack"/>
      <w:bookmarkEnd w:id="0"/>
    </w:p>
    <w:sectPr w:rsidR="0048460A" w:rsidRPr="007C26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A7" w:rsidRDefault="007B0AA7" w:rsidP="00F17747">
      <w:r>
        <w:separator/>
      </w:r>
    </w:p>
  </w:endnote>
  <w:endnote w:type="continuationSeparator" w:id="0">
    <w:p w:rsidR="007B0AA7" w:rsidRDefault="007B0AA7" w:rsidP="00F1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47" w:rsidRDefault="00F1774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A7" w:rsidRDefault="007B0AA7" w:rsidP="00F17747">
      <w:r>
        <w:separator/>
      </w:r>
    </w:p>
  </w:footnote>
  <w:footnote w:type="continuationSeparator" w:id="0">
    <w:p w:rsidR="007B0AA7" w:rsidRDefault="007B0AA7" w:rsidP="00F17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47" w:rsidRDefault="00F17747">
    <w:pPr>
      <w:pStyle w:val="Sidhuvud"/>
    </w:pPr>
    <w:r>
      <w:tab/>
    </w:r>
    <w:r>
      <w:tab/>
    </w:r>
    <w:proofErr w:type="gramStart"/>
    <w:r>
      <w:t>2015042</w:t>
    </w:r>
    <w:r w:rsidR="00D25641">
      <w:t>9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6BB1"/>
    <w:multiLevelType w:val="hybridMultilevel"/>
    <w:tmpl w:val="D232624C"/>
    <w:lvl w:ilvl="0" w:tplc="F26A6E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5121D"/>
    <w:multiLevelType w:val="hybridMultilevel"/>
    <w:tmpl w:val="2C2CE16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B099B"/>
    <w:multiLevelType w:val="hybridMultilevel"/>
    <w:tmpl w:val="FA7C0C1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FDA51A7"/>
    <w:multiLevelType w:val="hybridMultilevel"/>
    <w:tmpl w:val="538482C4"/>
    <w:lvl w:ilvl="0" w:tplc="27F2F5F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EA"/>
    <w:rsid w:val="00072338"/>
    <w:rsid w:val="000C6467"/>
    <w:rsid w:val="000E12FB"/>
    <w:rsid w:val="000F0000"/>
    <w:rsid w:val="001132B9"/>
    <w:rsid w:val="0016657A"/>
    <w:rsid w:val="001666CA"/>
    <w:rsid w:val="00197EE7"/>
    <w:rsid w:val="001C2005"/>
    <w:rsid w:val="00202005"/>
    <w:rsid w:val="00222ED5"/>
    <w:rsid w:val="00282D00"/>
    <w:rsid w:val="00317187"/>
    <w:rsid w:val="003A25F9"/>
    <w:rsid w:val="00426825"/>
    <w:rsid w:val="00442C12"/>
    <w:rsid w:val="0048460A"/>
    <w:rsid w:val="004B76E2"/>
    <w:rsid w:val="004C304A"/>
    <w:rsid w:val="004D124F"/>
    <w:rsid w:val="004D67E2"/>
    <w:rsid w:val="006025EC"/>
    <w:rsid w:val="00612331"/>
    <w:rsid w:val="0063509A"/>
    <w:rsid w:val="00715134"/>
    <w:rsid w:val="007B0AA7"/>
    <w:rsid w:val="007C2657"/>
    <w:rsid w:val="007E3B80"/>
    <w:rsid w:val="007F146A"/>
    <w:rsid w:val="00800AE8"/>
    <w:rsid w:val="008B4DE4"/>
    <w:rsid w:val="008C0C7B"/>
    <w:rsid w:val="00901909"/>
    <w:rsid w:val="009D0510"/>
    <w:rsid w:val="00A44EA6"/>
    <w:rsid w:val="00A72339"/>
    <w:rsid w:val="00A86BBA"/>
    <w:rsid w:val="00AA2FBF"/>
    <w:rsid w:val="00B11022"/>
    <w:rsid w:val="00B803ED"/>
    <w:rsid w:val="00B93B68"/>
    <w:rsid w:val="00BE22EF"/>
    <w:rsid w:val="00D019D8"/>
    <w:rsid w:val="00D028A4"/>
    <w:rsid w:val="00D25641"/>
    <w:rsid w:val="00DC1F0F"/>
    <w:rsid w:val="00E47CDB"/>
    <w:rsid w:val="00F17747"/>
    <w:rsid w:val="00F649CE"/>
    <w:rsid w:val="00F83DC0"/>
    <w:rsid w:val="00F968EA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A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unhideWhenUsed/>
    <w:qFormat/>
    <w:rsid w:val="00F96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6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68EA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968EA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68EA"/>
    <w:pPr>
      <w:ind w:left="720"/>
    </w:pPr>
  </w:style>
  <w:style w:type="paragraph" w:styleId="Brdtext">
    <w:name w:val="Body Text"/>
    <w:basedOn w:val="Normal"/>
    <w:link w:val="BrdtextChar"/>
    <w:qFormat/>
    <w:rsid w:val="000E12FB"/>
    <w:pPr>
      <w:spacing w:before="60" w:after="6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E12FB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6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747"/>
  </w:style>
  <w:style w:type="paragraph" w:styleId="Sidfot">
    <w:name w:val="footer"/>
    <w:basedOn w:val="Normal"/>
    <w:link w:val="Sidfot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747"/>
  </w:style>
  <w:style w:type="paragraph" w:styleId="Ballongtext">
    <w:name w:val="Balloon Text"/>
    <w:basedOn w:val="Normal"/>
    <w:link w:val="BallongtextChar"/>
    <w:uiPriority w:val="99"/>
    <w:semiHidden/>
    <w:unhideWhenUsed/>
    <w:rsid w:val="007C26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57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86BBA"/>
    <w:rPr>
      <w:rFonts w:ascii="Calibri" w:eastAsia="Times New Roman" w:hAnsi="Calibri" w:cs="Consolas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86BBA"/>
    <w:rPr>
      <w:rFonts w:ascii="Calibri" w:eastAsia="Times New Roman" w:hAnsi="Calibri" w:cs="Consolas"/>
      <w:szCs w:val="21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A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unhideWhenUsed/>
    <w:qFormat/>
    <w:rsid w:val="00F96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6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68EA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968EA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68EA"/>
    <w:pPr>
      <w:ind w:left="720"/>
    </w:pPr>
  </w:style>
  <w:style w:type="paragraph" w:styleId="Brdtext">
    <w:name w:val="Body Text"/>
    <w:basedOn w:val="Normal"/>
    <w:link w:val="BrdtextChar"/>
    <w:qFormat/>
    <w:rsid w:val="000E12FB"/>
    <w:pPr>
      <w:spacing w:before="60" w:after="6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E12FB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6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747"/>
  </w:style>
  <w:style w:type="paragraph" w:styleId="Sidfot">
    <w:name w:val="footer"/>
    <w:basedOn w:val="Normal"/>
    <w:link w:val="Sidfot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747"/>
  </w:style>
  <w:style w:type="paragraph" w:styleId="Ballongtext">
    <w:name w:val="Balloon Text"/>
    <w:basedOn w:val="Normal"/>
    <w:link w:val="BallongtextChar"/>
    <w:uiPriority w:val="99"/>
    <w:semiHidden/>
    <w:unhideWhenUsed/>
    <w:rsid w:val="007C26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57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86BBA"/>
    <w:rPr>
      <w:rFonts w:ascii="Calibri" w:eastAsia="Times New Roman" w:hAnsi="Calibri" w:cs="Consolas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86BBA"/>
    <w:rPr>
      <w:rFonts w:ascii="Calibri" w:eastAsia="Times New Roman" w:hAnsi="Calibri" w:cs="Consolas"/>
      <w:szCs w:val="2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</dc:creator>
  <cp:keywords/>
  <dc:description/>
  <cp:lastModifiedBy>Fredrik</cp:lastModifiedBy>
  <cp:revision>5</cp:revision>
  <cp:lastPrinted>2015-04-28T14:32:00Z</cp:lastPrinted>
  <dcterms:created xsi:type="dcterms:W3CDTF">2015-08-18T11:09:00Z</dcterms:created>
  <dcterms:modified xsi:type="dcterms:W3CDTF">2015-09-14T07:18:00Z</dcterms:modified>
</cp:coreProperties>
</file>